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83" w:rsidRPr="00C50E84" w:rsidRDefault="009E3183" w:rsidP="009E3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E84"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50E84">
        <w:rPr>
          <w:sz w:val="24"/>
          <w:szCs w:val="24"/>
          <w:u w:val="single"/>
        </w:rPr>
        <w:tab/>
      </w:r>
      <w:r w:rsidRPr="00C50E84">
        <w:rPr>
          <w:sz w:val="24"/>
          <w:szCs w:val="24"/>
          <w:u w:val="single"/>
        </w:rPr>
        <w:tab/>
      </w:r>
      <w:r w:rsidRPr="00C50E84">
        <w:rPr>
          <w:sz w:val="24"/>
          <w:szCs w:val="24"/>
          <w:u w:val="single"/>
        </w:rPr>
        <w:tab/>
      </w:r>
    </w:p>
    <w:p w:rsidR="009E3183" w:rsidRPr="00C50E84" w:rsidRDefault="009E3183" w:rsidP="009E3183">
      <w:pPr>
        <w:spacing w:after="0" w:line="240" w:lineRule="auto"/>
        <w:rPr>
          <w:sz w:val="24"/>
          <w:szCs w:val="24"/>
        </w:rPr>
      </w:pPr>
      <w:r w:rsidRPr="00C50E84">
        <w:rPr>
          <w:sz w:val="24"/>
          <w:szCs w:val="24"/>
        </w:rPr>
        <w:t>CHM 2210</w:t>
      </w:r>
    </w:p>
    <w:p w:rsidR="009E3183" w:rsidRDefault="009E3183" w:rsidP="009E3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2010</w:t>
      </w:r>
    </w:p>
    <w:p w:rsidR="009E3183" w:rsidRDefault="009E3183" w:rsidP="009E3183">
      <w:pPr>
        <w:spacing w:after="0" w:line="240" w:lineRule="auto"/>
        <w:rPr>
          <w:sz w:val="24"/>
          <w:szCs w:val="24"/>
        </w:rPr>
      </w:pPr>
    </w:p>
    <w:p w:rsidR="009E3183" w:rsidRDefault="009E3183" w:rsidP="00F850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or draw</w:t>
      </w:r>
      <w:r w:rsidR="00855375">
        <w:rPr>
          <w:sz w:val="24"/>
          <w:szCs w:val="24"/>
        </w:rPr>
        <w:t xml:space="preserve"> ( 18 pts)</w:t>
      </w:r>
    </w:p>
    <w:p w:rsidR="00917B38" w:rsidRDefault="00210BC4" w:rsidP="00210BC4">
      <w:pPr>
        <w:pStyle w:val="ListParagraph"/>
        <w:spacing w:after="0" w:line="240" w:lineRule="auto"/>
      </w:pPr>
      <w:r>
        <w:object w:dxaOrig="10320" w:dyaOrig="11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6pt;height:556.5pt" o:ole="">
            <v:imagedata r:id="rId7" o:title=""/>
          </v:shape>
          <o:OLEObject Type="Embed" ProgID="MDLDrawOLE.MDLDrawObject.1" ShapeID="_x0000_i1029" DrawAspect="Content" ObjectID="_1341391429" r:id="rId8">
            <o:FieldCodes>\s</o:FieldCodes>
          </o:OLEObject>
        </w:object>
      </w:r>
    </w:p>
    <w:p w:rsidR="00917B38" w:rsidRPr="00F8503C" w:rsidRDefault="00917B38" w:rsidP="00F850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503C">
        <w:rPr>
          <w:sz w:val="24"/>
          <w:szCs w:val="24"/>
        </w:rPr>
        <w:lastRenderedPageBreak/>
        <w:t>Label the following pairs of compounds as: Enantiomers, diasteriomers, same compound or not isomers</w:t>
      </w:r>
      <w:r w:rsidR="00855375">
        <w:rPr>
          <w:sz w:val="24"/>
          <w:szCs w:val="24"/>
        </w:rPr>
        <w:t xml:space="preserve"> (12 pts)</w:t>
      </w:r>
    </w:p>
    <w:p w:rsidR="00917B38" w:rsidRDefault="00917B38" w:rsidP="00917B38">
      <w:pPr>
        <w:spacing w:after="0" w:line="240" w:lineRule="auto"/>
        <w:rPr>
          <w:sz w:val="24"/>
          <w:szCs w:val="24"/>
        </w:rPr>
      </w:pPr>
    </w:p>
    <w:p w:rsidR="00917B38" w:rsidRPr="00917B38" w:rsidRDefault="00917B38" w:rsidP="00917B38">
      <w:pPr>
        <w:spacing w:after="0" w:line="240" w:lineRule="auto"/>
        <w:rPr>
          <w:sz w:val="24"/>
          <w:szCs w:val="24"/>
        </w:rPr>
      </w:pPr>
      <w:r>
        <w:object w:dxaOrig="8850" w:dyaOrig="10771">
          <v:shape id="_x0000_i1025" type="#_x0000_t75" style="width:442.5pt;height:538.5pt" o:ole="">
            <v:imagedata r:id="rId9" o:title=""/>
          </v:shape>
          <o:OLEObject Type="Embed" ProgID="MDLDrawOLE.MDLDrawObject.1" ShapeID="_x0000_i1025" DrawAspect="Content" ObjectID="_1341391430" r:id="rId10">
            <o:FieldCodes>\s</o:FieldCodes>
          </o:OLEObject>
        </w:object>
      </w:r>
    </w:p>
    <w:p w:rsidR="00917B38" w:rsidRDefault="00917B38" w:rsidP="009E3183">
      <w:pPr>
        <w:pStyle w:val="ListParagraph"/>
        <w:spacing w:after="0" w:line="240" w:lineRule="auto"/>
        <w:rPr>
          <w:sz w:val="24"/>
          <w:szCs w:val="24"/>
        </w:rPr>
      </w:pPr>
    </w:p>
    <w:p w:rsidR="00B54583" w:rsidRDefault="00B54583" w:rsidP="009E3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3C" w:rsidRDefault="00F8503C" w:rsidP="009E3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3C" w:rsidRDefault="00F8503C" w:rsidP="009E3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3C" w:rsidRDefault="00F8503C" w:rsidP="00F8503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Label each of the following reactions as S</w:t>
      </w:r>
      <w:r w:rsidRPr="00F8503C">
        <w:rPr>
          <w:vertAlign w:val="subscript"/>
        </w:rPr>
        <w:t>N</w:t>
      </w:r>
      <w:r>
        <w:t>1, S</w:t>
      </w:r>
      <w:r w:rsidRPr="00F8503C">
        <w:rPr>
          <w:vertAlign w:val="subscript"/>
        </w:rPr>
        <w:t>N</w:t>
      </w:r>
      <w:r>
        <w:t>2, E1 or E2.  Then write the complete mechanism and the products</w:t>
      </w:r>
      <w:r w:rsidR="00855375">
        <w:t xml:space="preserve"> (28 pts)</w:t>
      </w:r>
    </w:p>
    <w:p w:rsidR="001E610A" w:rsidRDefault="001E610A" w:rsidP="00210BC4">
      <w:pPr>
        <w:spacing w:after="0" w:line="240" w:lineRule="auto"/>
      </w:pPr>
    </w:p>
    <w:p w:rsidR="001E610A" w:rsidRDefault="001E610A" w:rsidP="00F8503C">
      <w:pPr>
        <w:spacing w:after="0" w:line="240" w:lineRule="auto"/>
        <w:ind w:left="720"/>
      </w:pPr>
    </w:p>
    <w:p w:rsidR="001E610A" w:rsidRDefault="00210BC4" w:rsidP="00210BC4">
      <w:pPr>
        <w:spacing w:after="0" w:line="240" w:lineRule="auto"/>
      </w:pPr>
      <w:r>
        <w:object w:dxaOrig="7561" w:dyaOrig="7635">
          <v:shape id="_x0000_i1030" type="#_x0000_t75" style="width:378pt;height:381.75pt" o:ole="">
            <v:imagedata r:id="rId11" o:title=""/>
          </v:shape>
          <o:OLEObject Type="Embed" ProgID="MDLDrawOLE.MDLDrawObject.1" ShapeID="_x0000_i1030" DrawAspect="Content" ObjectID="_1341391431" r:id="rId12">
            <o:FieldCodes>\s</o:FieldCodes>
          </o:OLEObject>
        </w:object>
      </w:r>
    </w:p>
    <w:p w:rsidR="001E610A" w:rsidRDefault="001E610A" w:rsidP="00F8503C">
      <w:pPr>
        <w:spacing w:after="0" w:line="240" w:lineRule="auto"/>
        <w:ind w:left="720"/>
      </w:pPr>
    </w:p>
    <w:p w:rsidR="001E610A" w:rsidRDefault="00210BC4" w:rsidP="00210BC4">
      <w:pPr>
        <w:spacing w:after="0" w:line="240" w:lineRule="auto"/>
      </w:pPr>
      <w:r>
        <w:object w:dxaOrig="6285" w:dyaOrig="7921">
          <v:shape id="_x0000_i1031" type="#_x0000_t75" style="width:314.25pt;height:396pt" o:ole="">
            <v:imagedata r:id="rId13" o:title=""/>
          </v:shape>
          <o:OLEObject Type="Embed" ProgID="MDLDrawOLE.MDLDrawObject.1" ShapeID="_x0000_i1031" DrawAspect="Content" ObjectID="_1341391432" r:id="rId14">
            <o:FieldCodes>\s</o:FieldCodes>
          </o:OLEObject>
        </w:object>
      </w: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210BC4" w:rsidRDefault="00210BC4" w:rsidP="00F8503C">
      <w:pPr>
        <w:spacing w:after="0" w:line="240" w:lineRule="auto"/>
        <w:ind w:left="720"/>
      </w:pPr>
    </w:p>
    <w:p w:rsidR="00B444E9" w:rsidRDefault="00B444E9" w:rsidP="00B444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Label the following as meso or chiral compounds then label each chiral center as R or S (remember these are fischer projections!)</w:t>
      </w:r>
      <w:r w:rsidR="00855375">
        <w:rPr>
          <w:sz w:val="24"/>
          <w:szCs w:val="24"/>
        </w:rPr>
        <w:t xml:space="preserve"> (10 pts)</w:t>
      </w:r>
    </w:p>
    <w:p w:rsidR="00B444E9" w:rsidRDefault="00B444E9" w:rsidP="00B444E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444E9" w:rsidRDefault="00210BC4" w:rsidP="00B444E9">
      <w:pPr>
        <w:spacing w:after="0" w:line="240" w:lineRule="auto"/>
      </w:pPr>
      <w:r>
        <w:object w:dxaOrig="10065" w:dyaOrig="5925">
          <v:shape id="_x0000_i1028" type="#_x0000_t75" style="width:503.25pt;height:296.25pt" o:ole="">
            <v:imagedata r:id="rId15" o:title=""/>
          </v:shape>
          <o:OLEObject Type="Embed" ProgID="MDLDrawOLE.MDLDrawObject.1" ShapeID="_x0000_i1028" DrawAspect="Content" ObjectID="_1341391433" r:id="rId16">
            <o:FieldCodes>\s</o:FieldCodes>
          </o:OLEObject>
        </w:object>
      </w: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E9" w:rsidRDefault="00B444E9" w:rsidP="00B444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Fill in the boxes</w:t>
      </w:r>
      <w:r w:rsidR="00855375">
        <w:rPr>
          <w:rFonts w:ascii="Times New Roman" w:hAnsi="Times New Roman"/>
          <w:sz w:val="24"/>
          <w:szCs w:val="24"/>
        </w:rPr>
        <w:t xml:space="preserve"> (32 pts)</w:t>
      </w:r>
    </w:p>
    <w:p w:rsidR="00B444E9" w:rsidRDefault="0059716F" w:rsidP="00B444E9">
      <w:pPr>
        <w:spacing w:after="0" w:line="240" w:lineRule="auto"/>
      </w:pPr>
      <w:r>
        <w:object w:dxaOrig="9781" w:dyaOrig="8355">
          <v:shape id="_x0000_i1026" type="#_x0000_t75" style="width:489pt;height:417.75pt" o:ole="">
            <v:imagedata r:id="rId17" o:title=""/>
          </v:shape>
          <o:OLEObject Type="Embed" ProgID="MDLDrawOLE.MDLDrawObject.1" ShapeID="_x0000_i1026" DrawAspect="Content" ObjectID="_1341391434" r:id="rId18">
            <o:FieldCodes>\s</o:FieldCodes>
          </o:OLEObject>
        </w:object>
      </w:r>
    </w:p>
    <w:p w:rsidR="00E2749E" w:rsidRDefault="00E2749E" w:rsidP="00B444E9">
      <w:pPr>
        <w:spacing w:after="0" w:line="240" w:lineRule="auto"/>
      </w:pPr>
    </w:p>
    <w:p w:rsidR="00E2749E" w:rsidRPr="00B444E9" w:rsidRDefault="0059716F" w:rsidP="00B44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object w:dxaOrig="8850" w:dyaOrig="3120">
          <v:shape id="_x0000_i1027" type="#_x0000_t75" style="width:442.5pt;height:156pt" o:ole="">
            <v:imagedata r:id="rId19" o:title=""/>
          </v:shape>
          <o:OLEObject Type="Embed" ProgID="MDLDrawOLE.MDLDrawObject.1" ShapeID="_x0000_i1027" DrawAspect="Content" ObjectID="_1341391435" r:id="rId20">
            <o:FieldCodes>\s</o:FieldCodes>
          </o:OLEObject>
        </w:object>
      </w:r>
    </w:p>
    <w:sectPr w:rsidR="00E2749E" w:rsidRPr="00B444E9" w:rsidSect="00B5458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B5" w:rsidRDefault="00197BB5" w:rsidP="00DF41BF">
      <w:pPr>
        <w:spacing w:after="0" w:line="240" w:lineRule="auto"/>
      </w:pPr>
      <w:r>
        <w:separator/>
      </w:r>
    </w:p>
  </w:endnote>
  <w:endnote w:type="continuationSeparator" w:id="0">
    <w:p w:rsidR="00197BB5" w:rsidRDefault="00197BB5" w:rsidP="00D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6266"/>
      <w:docPartObj>
        <w:docPartGallery w:val="Page Numbers (Bottom of Page)"/>
        <w:docPartUnique/>
      </w:docPartObj>
    </w:sdtPr>
    <w:sdtContent>
      <w:p w:rsidR="00DF41BF" w:rsidRDefault="00DF41BF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F41BF" w:rsidRDefault="00DF4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B5" w:rsidRDefault="00197BB5" w:rsidP="00DF41BF">
      <w:pPr>
        <w:spacing w:after="0" w:line="240" w:lineRule="auto"/>
      </w:pPr>
      <w:r>
        <w:separator/>
      </w:r>
    </w:p>
  </w:footnote>
  <w:footnote w:type="continuationSeparator" w:id="0">
    <w:p w:rsidR="00197BB5" w:rsidRDefault="00197BB5" w:rsidP="00D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346"/>
    <w:multiLevelType w:val="hybridMultilevel"/>
    <w:tmpl w:val="04F4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53A5"/>
    <w:multiLevelType w:val="hybridMultilevel"/>
    <w:tmpl w:val="6B169874"/>
    <w:lvl w:ilvl="0" w:tplc="09C4F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183"/>
    <w:rsid w:val="00197BB5"/>
    <w:rsid w:val="001E610A"/>
    <w:rsid w:val="00210BC4"/>
    <w:rsid w:val="005078BC"/>
    <w:rsid w:val="0052390A"/>
    <w:rsid w:val="0059716F"/>
    <w:rsid w:val="006F2C2D"/>
    <w:rsid w:val="00855375"/>
    <w:rsid w:val="00917B38"/>
    <w:rsid w:val="0095573E"/>
    <w:rsid w:val="009E3183"/>
    <w:rsid w:val="00AF18F4"/>
    <w:rsid w:val="00B444E9"/>
    <w:rsid w:val="00B54583"/>
    <w:rsid w:val="00DF41BF"/>
    <w:rsid w:val="00E2749E"/>
    <w:rsid w:val="00F46660"/>
    <w:rsid w:val="00F8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1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6</cp:revision>
  <cp:lastPrinted>2010-07-23T15:52:00Z</cp:lastPrinted>
  <dcterms:created xsi:type="dcterms:W3CDTF">2010-07-22T14:51:00Z</dcterms:created>
  <dcterms:modified xsi:type="dcterms:W3CDTF">2010-07-23T15:57:00Z</dcterms:modified>
</cp:coreProperties>
</file>